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563B" w14:textId="25BF2686" w:rsidR="00DB1052" w:rsidRDefault="00DB1052" w:rsidP="00DB1052">
      <w:pPr>
        <w:spacing w:after="0" w:line="240" w:lineRule="auto"/>
        <w:ind w:right="50"/>
        <w:rPr>
          <w:szCs w:val="24"/>
        </w:rPr>
      </w:pPr>
    </w:p>
    <w:p w14:paraId="3135AAC3" w14:textId="77777777" w:rsidR="00DB1052" w:rsidRPr="00DB1052" w:rsidRDefault="00DB1052" w:rsidP="00DB1052">
      <w:pPr>
        <w:spacing w:after="0" w:line="240" w:lineRule="auto"/>
        <w:ind w:right="50"/>
        <w:rPr>
          <w:szCs w:val="24"/>
        </w:rPr>
      </w:pPr>
    </w:p>
    <w:p w14:paraId="08F401C9" w14:textId="77777777" w:rsidR="00DB1052" w:rsidRPr="00DB1052" w:rsidRDefault="00DB1052" w:rsidP="00DB1052">
      <w:pPr>
        <w:spacing w:after="0" w:line="240" w:lineRule="auto"/>
        <w:ind w:firstLine="567"/>
        <w:jc w:val="center"/>
        <w:rPr>
          <w:rFonts w:ascii="Calibri" w:eastAsia="SimSun" w:hAnsi="Calibri"/>
          <w:b/>
          <w:caps/>
          <w:sz w:val="28"/>
          <w:szCs w:val="28"/>
          <w:lang w:eastAsia="zh-CN"/>
        </w:rPr>
      </w:pPr>
      <w:r w:rsidRPr="00DB1052">
        <w:rPr>
          <w:rFonts w:ascii="Times New Roman Полужирный" w:eastAsia="SimSun" w:hAnsi="Times New Roman Полужирный"/>
          <w:b/>
          <w:caps/>
          <w:sz w:val="28"/>
          <w:szCs w:val="28"/>
          <w:lang w:eastAsia="zh-CN"/>
        </w:rPr>
        <w:t>Дополнительные трЕбования</w:t>
      </w:r>
    </w:p>
    <w:p w14:paraId="13F52250" w14:textId="77777777" w:rsidR="00DB1052" w:rsidRPr="00DB1052" w:rsidRDefault="00DB1052" w:rsidP="00DB1052">
      <w:pPr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  <w:r w:rsidRPr="00DB1052">
        <w:rPr>
          <w:b/>
          <w:bCs/>
          <w:sz w:val="28"/>
          <w:szCs w:val="28"/>
          <w:lang w:eastAsia="ru-RU"/>
        </w:rPr>
        <w:t xml:space="preserve">в рамках </w:t>
      </w:r>
      <w:r w:rsidRPr="00DB1052">
        <w:rPr>
          <w:rFonts w:eastAsia="SimSun"/>
          <w:b/>
          <w:sz w:val="28"/>
          <w:szCs w:val="28"/>
          <w:lang w:eastAsia="zh-CN"/>
        </w:rPr>
        <w:t xml:space="preserve">конкурса </w:t>
      </w:r>
      <w:r w:rsidRPr="00DB1052">
        <w:rPr>
          <w:rFonts w:eastAsia="SimSun"/>
          <w:b/>
          <w:color w:val="000000"/>
          <w:sz w:val="28"/>
          <w:szCs w:val="28"/>
          <w:lang w:eastAsia="zh-CN"/>
        </w:rPr>
        <w:t>«Совместный старт: сделаем науку вместе»</w:t>
      </w:r>
    </w:p>
    <w:p w14:paraId="3E320392" w14:textId="77777777" w:rsidR="00DB1052" w:rsidRPr="00DB1052" w:rsidRDefault="00DB1052" w:rsidP="00DB1052">
      <w:pPr>
        <w:spacing w:after="0" w:line="240" w:lineRule="auto"/>
        <w:ind w:firstLine="567"/>
        <w:jc w:val="center"/>
        <w:rPr>
          <w:szCs w:val="24"/>
          <w:lang w:eastAsia="ru-RU"/>
        </w:rPr>
      </w:pPr>
      <w:r w:rsidRPr="00DB1052">
        <w:rPr>
          <w:rFonts w:eastAsia="SimSun"/>
          <w:szCs w:val="24"/>
          <w:lang w:eastAsia="zh-CN"/>
        </w:rPr>
        <w:t xml:space="preserve"> (к указанным в </w:t>
      </w:r>
      <w:r w:rsidRPr="00DB1052">
        <w:rPr>
          <w:szCs w:val="24"/>
          <w:lang w:eastAsia="ru-RU"/>
        </w:rPr>
        <w:t>«Положении о конкурсе «Совместный старт: сделаем науку вместе»</w:t>
      </w:r>
    </w:p>
    <w:p w14:paraId="1FBFCDD6" w14:textId="77777777" w:rsidR="00DB1052" w:rsidRPr="00DB1052" w:rsidRDefault="00DB1052" w:rsidP="00DB1052">
      <w:pPr>
        <w:spacing w:after="0" w:line="240" w:lineRule="auto"/>
        <w:ind w:firstLine="567"/>
        <w:jc w:val="center"/>
        <w:rPr>
          <w:szCs w:val="24"/>
          <w:lang w:eastAsia="ru-RU"/>
        </w:rPr>
      </w:pPr>
      <w:r w:rsidRPr="00DB1052">
        <w:rPr>
          <w:szCs w:val="24"/>
          <w:lang w:eastAsia="ru-RU"/>
        </w:rPr>
        <w:t xml:space="preserve">на системную поддержку молодежных объединений по разработке инновационных и представительских проектов на базе проводимых коллективами РУДН </w:t>
      </w:r>
    </w:p>
    <w:p w14:paraId="1C483D65" w14:textId="77777777" w:rsidR="00DB1052" w:rsidRPr="00DB1052" w:rsidRDefault="00DB1052" w:rsidP="00DB1052">
      <w:pPr>
        <w:spacing w:after="0" w:line="240" w:lineRule="auto"/>
        <w:ind w:firstLine="567"/>
        <w:jc w:val="center"/>
        <w:rPr>
          <w:szCs w:val="24"/>
          <w:lang w:eastAsia="ru-RU"/>
        </w:rPr>
      </w:pPr>
      <w:r w:rsidRPr="00DB1052">
        <w:rPr>
          <w:szCs w:val="24"/>
          <w:lang w:eastAsia="ru-RU"/>
        </w:rPr>
        <w:t xml:space="preserve">научных исследований с перспективой участия в сторонних конкурсах, </w:t>
      </w:r>
    </w:p>
    <w:p w14:paraId="1A681D71" w14:textId="77777777" w:rsidR="00DB1052" w:rsidRPr="00DB1052" w:rsidRDefault="00DB1052" w:rsidP="00DB1052">
      <w:pPr>
        <w:spacing w:after="0" w:line="240" w:lineRule="auto"/>
        <w:ind w:firstLine="567"/>
        <w:jc w:val="center"/>
        <w:rPr>
          <w:rFonts w:eastAsia="SimSun"/>
          <w:szCs w:val="24"/>
          <w:lang w:eastAsia="zh-CN"/>
        </w:rPr>
      </w:pPr>
      <w:r w:rsidRPr="00DB1052">
        <w:rPr>
          <w:szCs w:val="24"/>
          <w:lang w:eastAsia="ru-RU"/>
        </w:rPr>
        <w:t>презентационных и научно-технических мероприятиях»</w:t>
      </w:r>
      <w:r w:rsidRPr="00DB1052">
        <w:rPr>
          <w:rFonts w:eastAsia="SimSun"/>
          <w:szCs w:val="24"/>
          <w:lang w:eastAsia="zh-CN"/>
        </w:rPr>
        <w:t>)</w:t>
      </w:r>
    </w:p>
    <w:p w14:paraId="273E320C" w14:textId="72E4CAA3" w:rsidR="00DB1052" w:rsidRDefault="00DB1052" w:rsidP="00DB1052">
      <w:pPr>
        <w:spacing w:after="20" w:line="240" w:lineRule="auto"/>
        <w:ind w:firstLine="567"/>
        <w:jc w:val="both"/>
        <w:rPr>
          <w:rFonts w:eastAsia="SimSun"/>
          <w:sz w:val="16"/>
          <w:szCs w:val="16"/>
          <w:lang w:eastAsia="zh-CN"/>
        </w:rPr>
      </w:pPr>
    </w:p>
    <w:p w14:paraId="4E3EBA36" w14:textId="577A9224" w:rsidR="00DB1052" w:rsidRDefault="00DB1052" w:rsidP="00DB1052">
      <w:pPr>
        <w:spacing w:after="20" w:line="240" w:lineRule="auto"/>
        <w:ind w:firstLine="567"/>
        <w:jc w:val="both"/>
        <w:rPr>
          <w:rFonts w:eastAsia="SimSun"/>
          <w:sz w:val="16"/>
          <w:szCs w:val="16"/>
          <w:lang w:eastAsia="zh-CN"/>
        </w:rPr>
      </w:pPr>
    </w:p>
    <w:p w14:paraId="144557D5" w14:textId="77777777" w:rsidR="00DB1052" w:rsidRPr="00DB1052" w:rsidRDefault="00DB1052" w:rsidP="00DB1052">
      <w:pPr>
        <w:spacing w:after="20" w:line="240" w:lineRule="auto"/>
        <w:ind w:firstLine="567"/>
        <w:jc w:val="both"/>
        <w:rPr>
          <w:rFonts w:eastAsia="SimSun"/>
          <w:sz w:val="16"/>
          <w:szCs w:val="16"/>
          <w:lang w:eastAsia="zh-CN"/>
        </w:rPr>
      </w:pPr>
    </w:p>
    <w:p w14:paraId="1812C077" w14:textId="77777777" w:rsidR="00DB1052" w:rsidRPr="00DB1052" w:rsidRDefault="00DB1052" w:rsidP="00DB1052">
      <w:pPr>
        <w:spacing w:after="20" w:line="240" w:lineRule="auto"/>
        <w:ind w:firstLine="567"/>
        <w:jc w:val="both"/>
        <w:rPr>
          <w:rFonts w:eastAsia="SimSun"/>
          <w:b/>
          <w:sz w:val="26"/>
          <w:szCs w:val="26"/>
          <w:lang w:eastAsia="zh-CN"/>
        </w:rPr>
      </w:pPr>
      <w:r w:rsidRPr="00DB1052">
        <w:rPr>
          <w:rFonts w:eastAsia="SimSun"/>
          <w:b/>
          <w:sz w:val="26"/>
          <w:szCs w:val="26"/>
          <w:lang w:eastAsia="zh-CN"/>
        </w:rPr>
        <w:t>I. К заявкам на Конкурс</w:t>
      </w:r>
    </w:p>
    <w:p w14:paraId="226E615C" w14:textId="77777777" w:rsidR="00DB1052" w:rsidRPr="00DB1052" w:rsidRDefault="00DB1052" w:rsidP="00DB1052">
      <w:pPr>
        <w:spacing w:after="0" w:line="240" w:lineRule="auto"/>
        <w:ind w:firstLine="567"/>
        <w:jc w:val="both"/>
        <w:rPr>
          <w:rFonts w:eastAsia="SimSun"/>
          <w:sz w:val="6"/>
          <w:szCs w:val="6"/>
          <w:lang w:eastAsia="zh-CN"/>
        </w:rPr>
      </w:pPr>
    </w:p>
    <w:p w14:paraId="7F99CEE0" w14:textId="77777777" w:rsidR="00DB1052" w:rsidRPr="00DB1052" w:rsidRDefault="00DB1052" w:rsidP="00DB1052">
      <w:pPr>
        <w:spacing w:after="12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1052">
        <w:rPr>
          <w:rFonts w:eastAsia="SimSun"/>
          <w:sz w:val="26"/>
          <w:szCs w:val="26"/>
          <w:lang w:eastAsia="zh-CN"/>
        </w:rPr>
        <w:t xml:space="preserve">Заявка на поддержку инновационного проекта должна быть дополнена презентацией со следующими слайдами (на основе требований конкурсных программ инновационных проектов, указанных в </w:t>
      </w:r>
      <w:r w:rsidRPr="00DB1052">
        <w:rPr>
          <w:rFonts w:eastAsia="Times New Roman"/>
          <w:i/>
          <w:sz w:val="26"/>
          <w:szCs w:val="26"/>
          <w:lang w:eastAsia="ru-RU"/>
        </w:rPr>
        <w:t>Приложении 3</w:t>
      </w:r>
      <w:r w:rsidRPr="00DB1052">
        <w:rPr>
          <w:rFonts w:eastAsia="Times New Roman"/>
          <w:sz w:val="26"/>
          <w:szCs w:val="26"/>
          <w:lang w:eastAsia="ru-RU"/>
        </w:rPr>
        <w:t>):</w:t>
      </w:r>
    </w:p>
    <w:p w14:paraId="4AA25A04" w14:textId="77777777" w:rsidR="00DB1052" w:rsidRPr="00DB1052" w:rsidRDefault="00DB1052" w:rsidP="00DB1052">
      <w:pPr>
        <w:spacing w:after="80" w:line="240" w:lineRule="auto"/>
        <w:ind w:right="425" w:firstLine="567"/>
        <w:jc w:val="both"/>
        <w:rPr>
          <w:rFonts w:eastAsia="SimSun"/>
          <w:sz w:val="26"/>
          <w:szCs w:val="26"/>
          <w:lang w:eastAsia="zh-CN"/>
        </w:rPr>
      </w:pPr>
      <w:r w:rsidRPr="00DB1052">
        <w:rPr>
          <w:rFonts w:eastAsia="SimSun"/>
          <w:i/>
          <w:sz w:val="26"/>
          <w:szCs w:val="26"/>
          <w:lang w:eastAsia="zh-CN"/>
        </w:rPr>
        <w:t>Слайд 1.</w:t>
      </w:r>
      <w:r w:rsidRPr="00DB1052">
        <w:rPr>
          <w:rFonts w:eastAsia="SimSun"/>
          <w:sz w:val="26"/>
          <w:szCs w:val="26"/>
          <w:lang w:eastAsia="zh-CN"/>
        </w:rPr>
        <w:t xml:space="preserve"> Название проекта. Научное направление, в рамках которого будет разрабатываться проект.</w:t>
      </w:r>
    </w:p>
    <w:p w14:paraId="516421FF" w14:textId="77777777" w:rsidR="00DB1052" w:rsidRPr="00DB1052" w:rsidRDefault="00DB1052" w:rsidP="00DB1052">
      <w:pPr>
        <w:spacing w:after="20" w:line="240" w:lineRule="auto"/>
        <w:ind w:right="423" w:firstLine="567"/>
        <w:jc w:val="both"/>
        <w:rPr>
          <w:rFonts w:eastAsia="SimSun"/>
          <w:sz w:val="26"/>
          <w:szCs w:val="26"/>
          <w:lang w:eastAsia="zh-CN"/>
        </w:rPr>
      </w:pPr>
      <w:r w:rsidRPr="00DB1052">
        <w:rPr>
          <w:rFonts w:eastAsia="SimSun"/>
          <w:i/>
          <w:sz w:val="26"/>
          <w:szCs w:val="26"/>
          <w:lang w:eastAsia="zh-CN"/>
        </w:rPr>
        <w:t>Слайд 2.</w:t>
      </w:r>
      <w:r w:rsidRPr="00DB1052">
        <w:rPr>
          <w:rFonts w:eastAsia="SimSun"/>
          <w:sz w:val="26"/>
          <w:szCs w:val="26"/>
          <w:lang w:eastAsia="zh-CN"/>
        </w:rPr>
        <w:t xml:space="preserve"> Проблема.</w:t>
      </w:r>
    </w:p>
    <w:p w14:paraId="0979059D" w14:textId="77777777" w:rsidR="00DB1052" w:rsidRPr="00DB1052" w:rsidRDefault="00DB1052" w:rsidP="00DB1052">
      <w:pPr>
        <w:shd w:val="clear" w:color="auto" w:fill="FFFFFF"/>
        <w:spacing w:after="0" w:line="240" w:lineRule="auto"/>
        <w:ind w:right="423" w:firstLine="567"/>
        <w:jc w:val="both"/>
        <w:rPr>
          <w:rFonts w:eastAsia="Times New Roman"/>
          <w:sz w:val="22"/>
          <w:lang w:eastAsia="ru-RU"/>
        </w:rPr>
      </w:pPr>
      <w:r w:rsidRPr="00DB1052">
        <w:rPr>
          <w:rFonts w:eastAsia="Times New Roman"/>
          <w:sz w:val="22"/>
          <w:lang w:eastAsia="ru-RU"/>
        </w:rPr>
        <w:t>Актуальность. Чья проблема решается в случае реализации проекта и внедрения планируемого решения, технологии, продукта (отрасль, компании, потребители)?</w:t>
      </w:r>
    </w:p>
    <w:p w14:paraId="02D90093" w14:textId="77777777" w:rsidR="00DB1052" w:rsidRPr="00DB1052" w:rsidRDefault="00DB1052" w:rsidP="00DB1052">
      <w:pPr>
        <w:shd w:val="clear" w:color="auto" w:fill="FFFFFF"/>
        <w:spacing w:after="0" w:line="240" w:lineRule="auto"/>
        <w:ind w:right="423" w:firstLine="567"/>
        <w:jc w:val="both"/>
        <w:rPr>
          <w:rFonts w:eastAsia="Times New Roman"/>
          <w:sz w:val="22"/>
          <w:lang w:eastAsia="ru-RU"/>
        </w:rPr>
      </w:pPr>
      <w:r w:rsidRPr="00DB1052">
        <w:rPr>
          <w:rFonts w:eastAsia="Times New Roman"/>
          <w:sz w:val="22"/>
          <w:lang w:eastAsia="ru-RU"/>
        </w:rPr>
        <w:t>На каком уровне проблема – региональном, государственном, мировом?</w:t>
      </w:r>
    </w:p>
    <w:p w14:paraId="59F7C524" w14:textId="77777777" w:rsidR="00DB1052" w:rsidRPr="00DB1052" w:rsidRDefault="00DB1052" w:rsidP="00DB1052">
      <w:pPr>
        <w:shd w:val="clear" w:color="auto" w:fill="FFFFFF"/>
        <w:spacing w:after="80" w:line="240" w:lineRule="auto"/>
        <w:ind w:right="425" w:firstLine="567"/>
        <w:jc w:val="both"/>
        <w:rPr>
          <w:rFonts w:eastAsia="Times New Roman"/>
          <w:sz w:val="22"/>
          <w:lang w:eastAsia="ru-RU"/>
        </w:rPr>
      </w:pPr>
      <w:r w:rsidRPr="00DB1052">
        <w:rPr>
          <w:rFonts w:eastAsia="Times New Roman"/>
          <w:sz w:val="22"/>
          <w:lang w:eastAsia="ru-RU"/>
        </w:rPr>
        <w:t>Есть ли подтверждения данной проблемы в независимых исследованиях и публикациях? Количественные оценки данной проблемы (расходы/упущенная выгода).</w:t>
      </w:r>
    </w:p>
    <w:p w14:paraId="1152E9B3" w14:textId="77777777" w:rsidR="00DB1052" w:rsidRPr="00DB1052" w:rsidRDefault="00DB1052" w:rsidP="00DB1052">
      <w:pPr>
        <w:spacing w:after="20" w:line="240" w:lineRule="auto"/>
        <w:ind w:right="423" w:firstLine="567"/>
        <w:jc w:val="both"/>
        <w:rPr>
          <w:rFonts w:eastAsia="Times New Roman"/>
          <w:sz w:val="26"/>
          <w:szCs w:val="26"/>
          <w:lang w:eastAsia="ru-RU"/>
        </w:rPr>
      </w:pPr>
      <w:r w:rsidRPr="00DB1052">
        <w:rPr>
          <w:rFonts w:eastAsia="Times New Roman"/>
          <w:i/>
          <w:sz w:val="26"/>
          <w:szCs w:val="26"/>
          <w:lang w:eastAsia="ru-RU"/>
        </w:rPr>
        <w:t>Слайд 3.</w:t>
      </w:r>
      <w:r w:rsidRPr="00DB1052">
        <w:rPr>
          <w:rFonts w:eastAsia="Times New Roman"/>
          <w:sz w:val="26"/>
          <w:szCs w:val="26"/>
          <w:lang w:eastAsia="ru-RU"/>
        </w:rPr>
        <w:t xml:space="preserve"> Предлагаемая технология.</w:t>
      </w:r>
    </w:p>
    <w:p w14:paraId="34DC268F" w14:textId="77777777" w:rsidR="00DB1052" w:rsidRPr="00DB1052" w:rsidRDefault="00DB1052" w:rsidP="00DB1052">
      <w:pPr>
        <w:shd w:val="clear" w:color="auto" w:fill="FFFFFF"/>
        <w:spacing w:after="0" w:line="240" w:lineRule="auto"/>
        <w:ind w:right="423" w:firstLine="567"/>
        <w:rPr>
          <w:rFonts w:eastAsia="Times New Roman"/>
          <w:sz w:val="22"/>
          <w:lang w:eastAsia="ru-RU"/>
        </w:rPr>
      </w:pPr>
      <w:r w:rsidRPr="00DB1052">
        <w:rPr>
          <w:rFonts w:eastAsia="Times New Roman"/>
          <w:sz w:val="22"/>
          <w:lang w:eastAsia="ru-RU"/>
        </w:rPr>
        <w:t xml:space="preserve">Суть планируемого решения, технологии, продукта. </w:t>
      </w:r>
    </w:p>
    <w:p w14:paraId="7CC00E11" w14:textId="77777777" w:rsidR="00DB1052" w:rsidRPr="00DB1052" w:rsidRDefault="00DB1052" w:rsidP="00DB1052">
      <w:pPr>
        <w:shd w:val="clear" w:color="auto" w:fill="FFFFFF"/>
        <w:spacing w:after="80" w:line="240" w:lineRule="auto"/>
        <w:ind w:right="425" w:firstLine="567"/>
        <w:rPr>
          <w:rFonts w:eastAsia="Times New Roman"/>
          <w:sz w:val="22"/>
          <w:lang w:eastAsia="ru-RU"/>
        </w:rPr>
      </w:pPr>
      <w:r w:rsidRPr="00DB1052">
        <w:rPr>
          <w:rFonts w:eastAsia="Times New Roman"/>
          <w:sz w:val="22"/>
          <w:lang w:eastAsia="ru-RU"/>
        </w:rPr>
        <w:t>Текущие параметры и планируемые целевые параметры (сравнение).</w:t>
      </w:r>
    </w:p>
    <w:p w14:paraId="6EE8A55F" w14:textId="77777777" w:rsidR="00DB1052" w:rsidRPr="00DB1052" w:rsidRDefault="00DB1052" w:rsidP="00DB1052">
      <w:pPr>
        <w:spacing w:after="20" w:line="240" w:lineRule="auto"/>
        <w:ind w:right="423" w:firstLine="567"/>
        <w:jc w:val="both"/>
        <w:rPr>
          <w:rFonts w:eastAsia="Times New Roman"/>
          <w:sz w:val="26"/>
          <w:szCs w:val="26"/>
          <w:lang w:eastAsia="ru-RU"/>
        </w:rPr>
      </w:pPr>
      <w:r w:rsidRPr="00DB1052">
        <w:rPr>
          <w:rFonts w:eastAsia="Times New Roman"/>
          <w:i/>
          <w:sz w:val="26"/>
          <w:szCs w:val="26"/>
          <w:lang w:eastAsia="ru-RU"/>
        </w:rPr>
        <w:t>Слайд 4.</w:t>
      </w:r>
      <w:r w:rsidRPr="00DB1052">
        <w:rPr>
          <w:rFonts w:eastAsia="Times New Roman"/>
          <w:sz w:val="26"/>
          <w:szCs w:val="26"/>
          <w:lang w:eastAsia="ru-RU"/>
        </w:rPr>
        <w:t xml:space="preserve"> Научная новизна.</w:t>
      </w:r>
    </w:p>
    <w:p w14:paraId="6E1D2FCF" w14:textId="77777777" w:rsidR="00DB1052" w:rsidRPr="00DB1052" w:rsidRDefault="00DB1052" w:rsidP="00DB1052">
      <w:pPr>
        <w:spacing w:after="20" w:line="240" w:lineRule="auto"/>
        <w:ind w:right="423" w:firstLine="567"/>
        <w:jc w:val="both"/>
        <w:rPr>
          <w:rFonts w:eastAsia="Times New Roman"/>
          <w:sz w:val="22"/>
          <w:lang w:eastAsia="ru-RU"/>
        </w:rPr>
      </w:pPr>
      <w:r w:rsidRPr="00DB1052">
        <w:rPr>
          <w:rFonts w:eastAsia="Times New Roman"/>
          <w:sz w:val="22"/>
          <w:lang w:eastAsia="ru-RU"/>
        </w:rPr>
        <w:t>Обоснование научной новизны решения, технологии, продукта.</w:t>
      </w:r>
    </w:p>
    <w:p w14:paraId="70C0139A" w14:textId="77777777" w:rsidR="00DB1052" w:rsidRPr="00DB1052" w:rsidRDefault="00DB1052" w:rsidP="00DB1052">
      <w:pPr>
        <w:spacing w:after="80" w:line="240" w:lineRule="auto"/>
        <w:ind w:right="425" w:firstLine="567"/>
        <w:jc w:val="both"/>
        <w:rPr>
          <w:rFonts w:eastAsia="Times New Roman"/>
          <w:sz w:val="22"/>
          <w:lang w:eastAsia="ru-RU"/>
        </w:rPr>
      </w:pPr>
      <w:r w:rsidRPr="00DB1052">
        <w:rPr>
          <w:rFonts w:eastAsia="Times New Roman"/>
          <w:sz w:val="22"/>
          <w:lang w:eastAsia="ru-RU"/>
        </w:rPr>
        <w:t>Научные исследования, в результате которых возникла идея. Какой научно-технический задел по проекту имеется на данный момент.</w:t>
      </w:r>
    </w:p>
    <w:p w14:paraId="13BD0172" w14:textId="77777777" w:rsidR="00DB1052" w:rsidRPr="00DB1052" w:rsidRDefault="00DB1052" w:rsidP="00DB1052">
      <w:pPr>
        <w:spacing w:after="20" w:line="240" w:lineRule="auto"/>
        <w:ind w:right="423" w:firstLine="567"/>
        <w:jc w:val="both"/>
        <w:rPr>
          <w:rFonts w:eastAsia="Times New Roman"/>
          <w:sz w:val="26"/>
          <w:szCs w:val="26"/>
          <w:lang w:eastAsia="ru-RU"/>
        </w:rPr>
      </w:pPr>
      <w:r w:rsidRPr="00DB1052">
        <w:rPr>
          <w:rFonts w:eastAsia="Times New Roman"/>
          <w:i/>
          <w:sz w:val="26"/>
          <w:szCs w:val="26"/>
          <w:lang w:eastAsia="ru-RU"/>
        </w:rPr>
        <w:t>Слайд 5.</w:t>
      </w:r>
      <w:r w:rsidRPr="00DB1052">
        <w:rPr>
          <w:rFonts w:eastAsia="Times New Roman"/>
          <w:sz w:val="26"/>
          <w:szCs w:val="26"/>
          <w:lang w:eastAsia="ru-RU"/>
        </w:rPr>
        <w:t xml:space="preserve"> Конкурентные преимущества.</w:t>
      </w:r>
    </w:p>
    <w:p w14:paraId="54ED27B0" w14:textId="77777777" w:rsidR="00DB1052" w:rsidRPr="00DB1052" w:rsidRDefault="00DB1052" w:rsidP="00DB1052">
      <w:pPr>
        <w:shd w:val="clear" w:color="auto" w:fill="FFFFFF"/>
        <w:spacing w:after="0" w:line="240" w:lineRule="auto"/>
        <w:ind w:right="423" w:firstLine="567"/>
        <w:rPr>
          <w:rFonts w:eastAsia="Times New Roman"/>
          <w:sz w:val="22"/>
          <w:lang w:eastAsia="ru-RU"/>
        </w:rPr>
      </w:pPr>
      <w:r w:rsidRPr="00DB1052">
        <w:rPr>
          <w:rFonts w:eastAsia="Times New Roman"/>
          <w:sz w:val="22"/>
          <w:lang w:eastAsia="ru-RU"/>
        </w:rPr>
        <w:t>Преимущества перед конкурентами в мире (с названиями компаний/институтов).</w:t>
      </w:r>
    </w:p>
    <w:p w14:paraId="29186A66" w14:textId="77777777" w:rsidR="00DB1052" w:rsidRPr="00DB1052" w:rsidRDefault="00DB1052" w:rsidP="00DB1052">
      <w:pPr>
        <w:spacing w:after="20" w:line="240" w:lineRule="auto"/>
        <w:ind w:right="423" w:firstLine="567"/>
        <w:jc w:val="both"/>
        <w:rPr>
          <w:rFonts w:eastAsia="Times New Roman"/>
          <w:sz w:val="22"/>
          <w:lang w:eastAsia="ru-RU"/>
        </w:rPr>
      </w:pPr>
      <w:r w:rsidRPr="00DB1052">
        <w:rPr>
          <w:rFonts w:eastAsia="Times New Roman"/>
          <w:sz w:val="22"/>
          <w:lang w:eastAsia="ru-RU"/>
        </w:rPr>
        <w:t>Сравнение планируемого решения, технологии, продукта с конкурентами по функциональным и количественным показателям. В чем будет проявляться ключевое влияние решения, технологии, продукта в сравнении с современными аналогами?</w:t>
      </w:r>
    </w:p>
    <w:p w14:paraId="28B68E44" w14:textId="77777777" w:rsidR="00DB1052" w:rsidRPr="00DB1052" w:rsidRDefault="00DB1052" w:rsidP="00DB1052">
      <w:pPr>
        <w:spacing w:after="80" w:line="240" w:lineRule="auto"/>
        <w:ind w:right="425" w:firstLine="567"/>
        <w:jc w:val="both"/>
        <w:rPr>
          <w:rFonts w:eastAsia="SimSun"/>
          <w:sz w:val="22"/>
          <w:lang w:eastAsia="zh-CN"/>
        </w:rPr>
      </w:pPr>
      <w:r w:rsidRPr="00DB1052">
        <w:rPr>
          <w:rFonts w:eastAsia="Times New Roman"/>
          <w:sz w:val="22"/>
          <w:lang w:eastAsia="ru-RU"/>
        </w:rPr>
        <w:t>Публикации (если такие есть), патенты или ноу-хау (если такие есть).</w:t>
      </w:r>
    </w:p>
    <w:p w14:paraId="7E7C9DEB" w14:textId="77777777" w:rsidR="00DB1052" w:rsidRPr="00DB1052" w:rsidRDefault="00DB1052" w:rsidP="00DB1052">
      <w:pPr>
        <w:spacing w:after="0" w:line="240" w:lineRule="auto"/>
        <w:ind w:right="423" w:firstLine="567"/>
        <w:jc w:val="both"/>
        <w:rPr>
          <w:rFonts w:eastAsia="Times New Roman"/>
          <w:sz w:val="26"/>
          <w:szCs w:val="26"/>
          <w:lang w:eastAsia="ru-RU"/>
        </w:rPr>
      </w:pPr>
      <w:r w:rsidRPr="00DB1052">
        <w:rPr>
          <w:rFonts w:eastAsia="Times New Roman"/>
          <w:i/>
          <w:sz w:val="26"/>
          <w:szCs w:val="26"/>
          <w:lang w:eastAsia="ru-RU"/>
        </w:rPr>
        <w:t>Слайд 6.</w:t>
      </w:r>
      <w:r w:rsidRPr="00DB1052">
        <w:rPr>
          <w:rFonts w:eastAsia="Times New Roman"/>
          <w:sz w:val="26"/>
          <w:szCs w:val="26"/>
          <w:lang w:eastAsia="ru-RU"/>
        </w:rPr>
        <w:t xml:space="preserve"> Продукт проекта.</w:t>
      </w:r>
    </w:p>
    <w:p w14:paraId="0DC32AB3" w14:textId="77777777" w:rsidR="00DB1052" w:rsidRPr="00DB1052" w:rsidRDefault="00DB1052" w:rsidP="00DB1052">
      <w:pPr>
        <w:spacing w:after="80" w:line="240" w:lineRule="auto"/>
        <w:ind w:right="425" w:firstLine="567"/>
        <w:jc w:val="both"/>
        <w:rPr>
          <w:rFonts w:eastAsia="SimSun"/>
          <w:sz w:val="22"/>
          <w:lang w:eastAsia="zh-CN"/>
        </w:rPr>
      </w:pPr>
      <w:r w:rsidRPr="00DB1052">
        <w:rPr>
          <w:rFonts w:eastAsia="Times New Roman"/>
          <w:sz w:val="22"/>
          <w:lang w:eastAsia="ru-RU"/>
        </w:rPr>
        <w:t>Сформулировать продукт проекта. Как именно продукт проекта решает/будет решать проблему?</w:t>
      </w:r>
    </w:p>
    <w:p w14:paraId="1349BEEA" w14:textId="77777777" w:rsidR="00DB1052" w:rsidRPr="00DB1052" w:rsidRDefault="00DB1052" w:rsidP="00DB1052">
      <w:pPr>
        <w:spacing w:after="0" w:line="240" w:lineRule="auto"/>
        <w:ind w:right="423" w:firstLine="567"/>
        <w:jc w:val="both"/>
        <w:rPr>
          <w:rFonts w:eastAsia="Times New Roman"/>
          <w:sz w:val="26"/>
          <w:szCs w:val="26"/>
          <w:lang w:eastAsia="ru-RU"/>
        </w:rPr>
      </w:pPr>
      <w:r w:rsidRPr="00DB1052">
        <w:rPr>
          <w:rFonts w:eastAsia="Times New Roman"/>
          <w:i/>
          <w:sz w:val="26"/>
          <w:szCs w:val="26"/>
          <w:lang w:eastAsia="ru-RU"/>
        </w:rPr>
        <w:t>Слайд 7.</w:t>
      </w:r>
      <w:r w:rsidRPr="00DB1052">
        <w:rPr>
          <w:rFonts w:eastAsia="Times New Roman"/>
          <w:sz w:val="26"/>
          <w:szCs w:val="26"/>
          <w:lang w:eastAsia="ru-RU"/>
        </w:rPr>
        <w:t xml:space="preserve"> Интеллектуальная собственность.</w:t>
      </w:r>
    </w:p>
    <w:p w14:paraId="4B0D83A6" w14:textId="77777777" w:rsidR="00DB1052" w:rsidRDefault="00DB1052" w:rsidP="00DB1052">
      <w:pPr>
        <w:shd w:val="clear" w:color="auto" w:fill="FFFFFF"/>
        <w:spacing w:after="120" w:line="240" w:lineRule="auto"/>
        <w:ind w:right="423" w:firstLine="567"/>
        <w:jc w:val="both"/>
        <w:rPr>
          <w:rFonts w:eastAsia="Times New Roman"/>
          <w:color w:val="000000"/>
          <w:sz w:val="22"/>
          <w:lang w:eastAsia="ru-RU"/>
        </w:rPr>
      </w:pPr>
      <w:r w:rsidRPr="00DB1052">
        <w:rPr>
          <w:rFonts w:eastAsia="Times New Roman"/>
          <w:color w:val="000000"/>
          <w:sz w:val="22"/>
          <w:lang w:eastAsia="ru-RU"/>
        </w:rPr>
        <w:t>Обозначьте планируемые меры по защите прав на интеллектуальную собственность, что необходимо защитить в проекте (патент на способ/ полезную модель/ изобретение/ промышленный образец; свидетельство, лицензирование, сертификация). На кого будут оформлены права на интеллектуальную собственность?</w:t>
      </w:r>
    </w:p>
    <w:p w14:paraId="6DD44527" w14:textId="77777777" w:rsidR="00DB1052" w:rsidRPr="00DB1052" w:rsidRDefault="00DB1052" w:rsidP="00DB1052">
      <w:pPr>
        <w:shd w:val="clear" w:color="auto" w:fill="FFFFFF"/>
        <w:spacing w:after="20" w:line="240" w:lineRule="auto"/>
        <w:ind w:right="425" w:firstLine="567"/>
        <w:jc w:val="both"/>
        <w:outlineLvl w:val="1"/>
        <w:rPr>
          <w:rFonts w:eastAsia="Times New Roman"/>
          <w:sz w:val="26"/>
          <w:szCs w:val="26"/>
          <w:lang w:eastAsia="ru-RU"/>
        </w:rPr>
      </w:pPr>
      <w:r w:rsidRPr="00DB1052">
        <w:rPr>
          <w:rFonts w:eastAsia="Times New Roman"/>
          <w:i/>
          <w:sz w:val="26"/>
          <w:szCs w:val="26"/>
          <w:lang w:eastAsia="ru-RU"/>
        </w:rPr>
        <w:t>Слайд 8.</w:t>
      </w:r>
      <w:r w:rsidRPr="00DB1052">
        <w:rPr>
          <w:rFonts w:eastAsia="Times New Roman"/>
          <w:sz w:val="26"/>
          <w:szCs w:val="26"/>
          <w:lang w:eastAsia="ru-RU"/>
        </w:rPr>
        <w:t xml:space="preserve"> Оценка целевого рынка для планируемого продукта проекта. Сравнение с конкурентами и аналогами на рынке.</w:t>
      </w:r>
    </w:p>
    <w:p w14:paraId="036DD42B" w14:textId="77777777" w:rsidR="00DB1052" w:rsidRPr="00DB1052" w:rsidRDefault="00DB1052" w:rsidP="00DB1052">
      <w:pPr>
        <w:shd w:val="clear" w:color="auto" w:fill="FFFFFF"/>
        <w:spacing w:after="80" w:line="240" w:lineRule="auto"/>
        <w:ind w:right="425" w:firstLine="567"/>
        <w:jc w:val="both"/>
        <w:rPr>
          <w:rFonts w:eastAsia="Times New Roman"/>
          <w:sz w:val="22"/>
          <w:lang w:eastAsia="ru-RU"/>
        </w:rPr>
      </w:pPr>
      <w:r w:rsidRPr="00DB1052">
        <w:rPr>
          <w:rFonts w:eastAsia="Times New Roman"/>
          <w:sz w:val="22"/>
          <w:lang w:eastAsia="ru-RU"/>
        </w:rPr>
        <w:t xml:space="preserve">Оценка размера целевого рынка, на котором планируется продавать решение, технологию, продукт в ближайшей перспективе. </w:t>
      </w:r>
    </w:p>
    <w:p w14:paraId="36ACFEFE" w14:textId="77777777" w:rsidR="00DB1052" w:rsidRDefault="00DB1052">
      <w:pPr>
        <w:rPr>
          <w:rFonts w:ascii="inherit" w:eastAsia="Times New Roman" w:hAnsi="inherit" w:cs="Segoe UI"/>
          <w:i/>
          <w:color w:val="000000"/>
          <w:sz w:val="26"/>
          <w:szCs w:val="26"/>
          <w:lang w:eastAsia="ru-RU"/>
        </w:rPr>
      </w:pPr>
      <w:r>
        <w:rPr>
          <w:rFonts w:ascii="inherit" w:eastAsia="Times New Roman" w:hAnsi="inherit" w:cs="Segoe UI"/>
          <w:i/>
          <w:color w:val="000000"/>
          <w:sz w:val="26"/>
          <w:szCs w:val="26"/>
          <w:lang w:eastAsia="ru-RU"/>
        </w:rPr>
        <w:br w:type="page"/>
      </w:r>
    </w:p>
    <w:p w14:paraId="277137C9" w14:textId="60805796" w:rsidR="00DB1052" w:rsidRPr="00DB1052" w:rsidRDefault="00DB1052" w:rsidP="00DB1052">
      <w:pPr>
        <w:shd w:val="clear" w:color="auto" w:fill="FFFFFF"/>
        <w:spacing w:after="0" w:line="240" w:lineRule="auto"/>
        <w:ind w:right="423" w:firstLine="567"/>
        <w:jc w:val="both"/>
        <w:outlineLvl w:val="1"/>
        <w:rPr>
          <w:rFonts w:ascii="inherit" w:eastAsia="Times New Roman" w:hAnsi="inherit" w:cs="Segoe UI"/>
          <w:color w:val="000000"/>
          <w:sz w:val="26"/>
          <w:szCs w:val="26"/>
          <w:lang w:eastAsia="ru-RU"/>
        </w:rPr>
      </w:pPr>
      <w:r w:rsidRPr="00DB1052">
        <w:rPr>
          <w:rFonts w:ascii="inherit" w:eastAsia="Times New Roman" w:hAnsi="inherit" w:cs="Segoe UI"/>
          <w:i/>
          <w:color w:val="000000"/>
          <w:sz w:val="26"/>
          <w:szCs w:val="26"/>
          <w:lang w:eastAsia="ru-RU"/>
        </w:rPr>
        <w:lastRenderedPageBreak/>
        <w:t>Слайд 9.</w:t>
      </w:r>
      <w:r w:rsidRPr="00DB1052">
        <w:rPr>
          <w:rFonts w:ascii="inherit" w:eastAsia="Times New Roman" w:hAnsi="inherit" w:cs="Segoe UI"/>
          <w:color w:val="000000"/>
          <w:sz w:val="26"/>
          <w:szCs w:val="26"/>
          <w:lang w:eastAsia="ru-RU"/>
        </w:rPr>
        <w:t xml:space="preserve"> Проект плана коммерциализации. </w:t>
      </w:r>
    </w:p>
    <w:p w14:paraId="3D75DC68" w14:textId="77777777" w:rsidR="00DB1052" w:rsidRPr="00DB1052" w:rsidRDefault="00DB1052" w:rsidP="00DB1052">
      <w:pPr>
        <w:shd w:val="clear" w:color="auto" w:fill="FFFFFF"/>
        <w:spacing w:after="20" w:line="240" w:lineRule="auto"/>
        <w:ind w:right="425" w:firstLine="567"/>
        <w:jc w:val="both"/>
        <w:outlineLvl w:val="1"/>
        <w:rPr>
          <w:rFonts w:ascii="inherit" w:eastAsia="Times New Roman" w:hAnsi="inherit" w:cs="Segoe UI"/>
          <w:color w:val="000000"/>
          <w:sz w:val="26"/>
          <w:szCs w:val="26"/>
          <w:lang w:eastAsia="ru-RU"/>
        </w:rPr>
      </w:pPr>
      <w:r w:rsidRPr="00DB1052">
        <w:rPr>
          <w:rFonts w:ascii="inherit" w:eastAsia="Times New Roman" w:hAnsi="inherit" w:cs="Segoe UI"/>
          <w:color w:val="000000"/>
          <w:sz w:val="26"/>
          <w:szCs w:val="26"/>
          <w:lang w:eastAsia="ru-RU"/>
        </w:rPr>
        <w:t>Итоговое решение, конечный продукт.</w:t>
      </w:r>
    </w:p>
    <w:p w14:paraId="6D955912" w14:textId="77777777" w:rsidR="00DB1052" w:rsidRPr="00DB1052" w:rsidRDefault="00DB1052" w:rsidP="00DB1052">
      <w:pPr>
        <w:shd w:val="clear" w:color="auto" w:fill="FFFFFF"/>
        <w:spacing w:after="0" w:line="240" w:lineRule="auto"/>
        <w:ind w:right="423" w:firstLine="567"/>
        <w:jc w:val="both"/>
        <w:rPr>
          <w:rFonts w:eastAsia="Times New Roman"/>
          <w:sz w:val="22"/>
          <w:lang w:eastAsia="ru-RU"/>
        </w:rPr>
      </w:pPr>
      <w:r w:rsidRPr="00DB1052">
        <w:rPr>
          <w:rFonts w:eastAsia="Times New Roman"/>
          <w:sz w:val="22"/>
          <w:lang w:eastAsia="ru-RU"/>
        </w:rPr>
        <w:t>Описать предполагаемый путь развития, коммерциализации проекта:</w:t>
      </w:r>
    </w:p>
    <w:p w14:paraId="1586F8D5" w14:textId="77777777" w:rsidR="00DB1052" w:rsidRPr="00DB1052" w:rsidRDefault="00DB1052" w:rsidP="00DB1052">
      <w:pPr>
        <w:shd w:val="clear" w:color="auto" w:fill="FFFFFF"/>
        <w:spacing w:after="0" w:line="240" w:lineRule="auto"/>
        <w:ind w:right="423" w:firstLine="567"/>
        <w:jc w:val="both"/>
        <w:rPr>
          <w:rFonts w:eastAsia="Times New Roman"/>
          <w:sz w:val="22"/>
          <w:lang w:eastAsia="ru-RU"/>
        </w:rPr>
      </w:pPr>
      <w:r w:rsidRPr="00DB1052">
        <w:rPr>
          <w:rFonts w:eastAsia="Times New Roman"/>
          <w:sz w:val="22"/>
          <w:lang w:eastAsia="ru-RU"/>
        </w:rPr>
        <w:t>- создание нового предприятия по производству инновационной продукции, оказанию услуг на основе разработанного продукта;</w:t>
      </w:r>
    </w:p>
    <w:p w14:paraId="7604CF6E" w14:textId="77777777" w:rsidR="00DB1052" w:rsidRPr="00DB1052" w:rsidRDefault="00DB1052" w:rsidP="00DB1052">
      <w:pPr>
        <w:shd w:val="clear" w:color="auto" w:fill="FFFFFF"/>
        <w:spacing w:after="0" w:line="240" w:lineRule="auto"/>
        <w:ind w:right="423" w:firstLine="567"/>
        <w:jc w:val="both"/>
        <w:rPr>
          <w:rFonts w:eastAsia="Times New Roman"/>
          <w:sz w:val="22"/>
          <w:lang w:eastAsia="ru-RU"/>
        </w:rPr>
      </w:pPr>
      <w:r w:rsidRPr="00DB1052">
        <w:rPr>
          <w:rFonts w:eastAsia="Times New Roman"/>
          <w:sz w:val="22"/>
          <w:lang w:eastAsia="ru-RU"/>
        </w:rPr>
        <w:t>- организация производства инновационной продукции на действующем предприятии;</w:t>
      </w:r>
    </w:p>
    <w:p w14:paraId="319696D0" w14:textId="77777777" w:rsidR="00DB1052" w:rsidRPr="00DB1052" w:rsidRDefault="00DB1052" w:rsidP="00DB1052">
      <w:pPr>
        <w:shd w:val="clear" w:color="auto" w:fill="FFFFFF"/>
        <w:spacing w:after="0" w:line="240" w:lineRule="auto"/>
        <w:ind w:right="423" w:firstLine="567"/>
        <w:jc w:val="both"/>
        <w:rPr>
          <w:rFonts w:eastAsia="Times New Roman"/>
          <w:sz w:val="22"/>
          <w:lang w:eastAsia="ru-RU"/>
        </w:rPr>
      </w:pPr>
      <w:r w:rsidRPr="00DB1052">
        <w:rPr>
          <w:rFonts w:eastAsia="Times New Roman"/>
          <w:sz w:val="22"/>
          <w:lang w:eastAsia="ru-RU"/>
        </w:rPr>
        <w:t>- техническое перевооружение действующего предприятия по производству инновационной продукции;</w:t>
      </w:r>
    </w:p>
    <w:p w14:paraId="79247A1B" w14:textId="77777777" w:rsidR="00DB1052" w:rsidRPr="00DB1052" w:rsidRDefault="00DB1052" w:rsidP="00DB1052">
      <w:pPr>
        <w:shd w:val="clear" w:color="auto" w:fill="FFFFFF"/>
        <w:spacing w:after="40" w:line="240" w:lineRule="auto"/>
        <w:ind w:right="425" w:firstLine="567"/>
        <w:jc w:val="both"/>
        <w:rPr>
          <w:rFonts w:eastAsia="Times New Roman"/>
          <w:sz w:val="22"/>
          <w:lang w:eastAsia="ru-RU"/>
        </w:rPr>
      </w:pPr>
      <w:r w:rsidRPr="00DB1052">
        <w:rPr>
          <w:rFonts w:eastAsia="Times New Roman"/>
          <w:sz w:val="22"/>
          <w:lang w:eastAsia="ru-RU"/>
        </w:rPr>
        <w:t>- другое (указать, что именно).</w:t>
      </w:r>
    </w:p>
    <w:p w14:paraId="076D6821" w14:textId="77777777" w:rsidR="00DB1052" w:rsidRPr="00DB1052" w:rsidRDefault="00DB1052" w:rsidP="00DB1052">
      <w:pPr>
        <w:shd w:val="clear" w:color="auto" w:fill="FFFFFF"/>
        <w:spacing w:after="120" w:line="240" w:lineRule="auto"/>
        <w:ind w:right="425" w:firstLine="567"/>
        <w:jc w:val="both"/>
        <w:rPr>
          <w:rFonts w:eastAsia="Times New Roman"/>
          <w:sz w:val="22"/>
          <w:lang w:eastAsia="ru-RU"/>
        </w:rPr>
      </w:pPr>
      <w:r w:rsidRPr="00DB1052">
        <w:rPr>
          <w:rFonts w:eastAsia="Times New Roman"/>
          <w:sz w:val="22"/>
          <w:lang w:eastAsia="ru-RU"/>
        </w:rPr>
        <w:t>Дать предварительную оценку количественного объема продаж; объема продаж в денежном выражении; кому и сколько планируется продавать и т.п.</w:t>
      </w:r>
    </w:p>
    <w:p w14:paraId="0B407975" w14:textId="77777777" w:rsidR="00DB1052" w:rsidRPr="00DB1052" w:rsidRDefault="00DB1052" w:rsidP="00DB1052">
      <w:pPr>
        <w:shd w:val="clear" w:color="auto" w:fill="FFFFFF"/>
        <w:spacing w:line="240" w:lineRule="auto"/>
        <w:ind w:right="425" w:firstLine="567"/>
        <w:jc w:val="both"/>
        <w:outlineLvl w:val="1"/>
        <w:rPr>
          <w:rFonts w:ascii="inherit" w:eastAsia="Times New Roman" w:hAnsi="inherit" w:cs="Segoe UI"/>
          <w:color w:val="000000"/>
          <w:sz w:val="26"/>
          <w:szCs w:val="26"/>
          <w:lang w:eastAsia="ru-RU"/>
        </w:rPr>
      </w:pPr>
      <w:r w:rsidRPr="00DB1052">
        <w:rPr>
          <w:rFonts w:ascii="inherit" w:eastAsia="Times New Roman" w:hAnsi="inherit" w:cs="Segoe UI"/>
          <w:i/>
          <w:color w:val="000000"/>
          <w:sz w:val="26"/>
          <w:szCs w:val="26"/>
          <w:lang w:eastAsia="ru-RU"/>
        </w:rPr>
        <w:t>Слайд 10.</w:t>
      </w:r>
      <w:r w:rsidRPr="00DB1052">
        <w:rPr>
          <w:rFonts w:ascii="inherit" w:eastAsia="Times New Roman" w:hAnsi="inherit" w:cs="Segoe UI"/>
          <w:color w:val="000000"/>
          <w:sz w:val="26"/>
          <w:szCs w:val="26"/>
          <w:lang w:eastAsia="ru-RU"/>
        </w:rPr>
        <w:t xml:space="preserve"> Команда проекта: ключевые компетенции и опыт.</w:t>
      </w:r>
    </w:p>
    <w:p w14:paraId="43802B36" w14:textId="77777777" w:rsidR="00DB1052" w:rsidRPr="00DB1052" w:rsidRDefault="00DB1052" w:rsidP="00DB1052">
      <w:pPr>
        <w:spacing w:after="0" w:line="240" w:lineRule="auto"/>
        <w:ind w:firstLine="567"/>
        <w:jc w:val="both"/>
        <w:rPr>
          <w:rFonts w:eastAsia="SimSun"/>
          <w:b/>
          <w:sz w:val="26"/>
          <w:szCs w:val="26"/>
          <w:lang w:eastAsia="zh-CN"/>
        </w:rPr>
      </w:pPr>
      <w:r w:rsidRPr="00DB1052">
        <w:rPr>
          <w:rFonts w:eastAsia="SimSun"/>
          <w:b/>
          <w:sz w:val="26"/>
          <w:szCs w:val="26"/>
          <w:lang w:eastAsia="zh-CN"/>
        </w:rPr>
        <w:t>II. К критериям оценки заявок</w:t>
      </w:r>
    </w:p>
    <w:p w14:paraId="270688D1" w14:textId="77777777" w:rsidR="00DB1052" w:rsidRPr="00DB1052" w:rsidRDefault="00DB1052" w:rsidP="00DB1052">
      <w:pPr>
        <w:spacing w:after="0" w:line="240" w:lineRule="auto"/>
        <w:ind w:firstLine="567"/>
        <w:jc w:val="both"/>
        <w:rPr>
          <w:rFonts w:eastAsia="SimSun"/>
          <w:sz w:val="4"/>
          <w:szCs w:val="4"/>
          <w:lang w:eastAsia="zh-CN"/>
        </w:rPr>
      </w:pPr>
    </w:p>
    <w:p w14:paraId="40BB775E" w14:textId="77777777" w:rsidR="00DB1052" w:rsidRPr="00DB1052" w:rsidRDefault="00DB1052" w:rsidP="00DB1052">
      <w:pPr>
        <w:spacing w:after="2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1052">
        <w:rPr>
          <w:rFonts w:eastAsia="SimSun"/>
          <w:sz w:val="26"/>
          <w:szCs w:val="26"/>
          <w:lang w:eastAsia="zh-CN"/>
        </w:rPr>
        <w:t>Комиссия дополнительно учитывает как преимущество:</w:t>
      </w:r>
    </w:p>
    <w:p w14:paraId="72DF28E3" w14:textId="77777777" w:rsidR="00DB1052" w:rsidRPr="00DB1052" w:rsidRDefault="00DB1052" w:rsidP="00DB1052">
      <w:pPr>
        <w:spacing w:after="2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1052">
        <w:rPr>
          <w:rFonts w:eastAsia="SimSun"/>
          <w:sz w:val="26"/>
          <w:szCs w:val="26"/>
          <w:lang w:eastAsia="zh-CN"/>
        </w:rPr>
        <w:t xml:space="preserve">-  соответствие темы инновационного, представительского проекта научным направлениям, указанным в </w:t>
      </w:r>
      <w:r w:rsidRPr="00DB1052">
        <w:rPr>
          <w:rFonts w:eastAsia="SimSun"/>
          <w:i/>
          <w:sz w:val="26"/>
          <w:szCs w:val="26"/>
          <w:lang w:eastAsia="zh-CN"/>
        </w:rPr>
        <w:t>Приложении 2</w:t>
      </w:r>
      <w:r w:rsidRPr="00DB1052">
        <w:rPr>
          <w:rFonts w:eastAsia="SimSun"/>
          <w:sz w:val="26"/>
          <w:szCs w:val="26"/>
          <w:lang w:eastAsia="zh-CN"/>
        </w:rPr>
        <w:t>;</w:t>
      </w:r>
    </w:p>
    <w:p w14:paraId="76308133" w14:textId="77777777" w:rsidR="00DB1052" w:rsidRPr="00DB1052" w:rsidRDefault="00DB1052" w:rsidP="00DB1052">
      <w:pPr>
        <w:spacing w:after="2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1052">
        <w:rPr>
          <w:rFonts w:eastAsia="SimSun"/>
          <w:sz w:val="26"/>
          <w:szCs w:val="26"/>
          <w:lang w:eastAsia="zh-CN"/>
        </w:rPr>
        <w:t>-  наличие в молодежных объединениях студентов, молодых ученых с разных подразделений РУДН;</w:t>
      </w:r>
    </w:p>
    <w:p w14:paraId="3DD981BB" w14:textId="77777777" w:rsidR="00DB1052" w:rsidRPr="00DB1052" w:rsidRDefault="00DB1052" w:rsidP="00DB1052">
      <w:pPr>
        <w:spacing w:after="6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1052">
        <w:rPr>
          <w:rFonts w:eastAsia="SimSun"/>
          <w:sz w:val="26"/>
          <w:szCs w:val="26"/>
          <w:lang w:eastAsia="zh-CN"/>
        </w:rPr>
        <w:t>-  для инновационных проектов – технологическая инновационность, конкурентные преимущества, междисциплинарный характер исследований, наличие сотрудничества с научно-исследовательскими институтами и производственными компаниями.</w:t>
      </w:r>
    </w:p>
    <w:p w14:paraId="5C52B4AE" w14:textId="77777777" w:rsidR="00DB1052" w:rsidRPr="00DB1052" w:rsidRDefault="00DB1052" w:rsidP="00DB1052">
      <w:pPr>
        <w:spacing w:after="60" w:line="240" w:lineRule="auto"/>
        <w:ind w:firstLine="567"/>
        <w:jc w:val="both"/>
        <w:rPr>
          <w:rFonts w:eastAsia="SimSun"/>
          <w:sz w:val="6"/>
          <w:szCs w:val="6"/>
          <w:lang w:eastAsia="zh-CN"/>
        </w:rPr>
      </w:pPr>
    </w:p>
    <w:p w14:paraId="6BEA5791" w14:textId="77777777" w:rsidR="00DB1052" w:rsidRPr="00DB1052" w:rsidRDefault="00DB1052" w:rsidP="00DB1052">
      <w:pPr>
        <w:spacing w:after="0" w:line="240" w:lineRule="auto"/>
        <w:ind w:firstLine="567"/>
        <w:jc w:val="both"/>
        <w:rPr>
          <w:rFonts w:eastAsia="SimSun"/>
          <w:b/>
          <w:sz w:val="26"/>
          <w:szCs w:val="26"/>
          <w:lang w:eastAsia="zh-CN"/>
        </w:rPr>
      </w:pPr>
      <w:r w:rsidRPr="00DB1052">
        <w:rPr>
          <w:rFonts w:eastAsia="SimSun"/>
          <w:b/>
          <w:sz w:val="26"/>
          <w:szCs w:val="26"/>
          <w:lang w:eastAsia="zh-CN"/>
        </w:rPr>
        <w:t>III. К проектам, поддержанным по итогам Конкурса.</w:t>
      </w:r>
    </w:p>
    <w:p w14:paraId="182E4625" w14:textId="77777777" w:rsidR="00DB1052" w:rsidRPr="00DB1052" w:rsidRDefault="00DB1052" w:rsidP="00DB1052">
      <w:pPr>
        <w:spacing w:after="0" w:line="240" w:lineRule="auto"/>
        <w:ind w:firstLine="567"/>
        <w:jc w:val="both"/>
        <w:rPr>
          <w:rFonts w:eastAsia="SimSun"/>
          <w:b/>
          <w:sz w:val="4"/>
          <w:szCs w:val="4"/>
          <w:lang w:eastAsia="zh-CN"/>
        </w:rPr>
      </w:pPr>
    </w:p>
    <w:p w14:paraId="4245C5A5" w14:textId="77777777" w:rsidR="00DB1052" w:rsidRPr="00DB1052" w:rsidRDefault="00DB1052" w:rsidP="00DB1052">
      <w:pPr>
        <w:spacing w:after="2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1052">
        <w:rPr>
          <w:rFonts w:eastAsia="SimSun"/>
          <w:sz w:val="26"/>
          <w:szCs w:val="26"/>
          <w:lang w:eastAsia="zh-CN"/>
        </w:rPr>
        <w:t>1.  Проект должен быть завершен с учетом сроков выбранных для участия сторонних мероприятий, но не позднее ноября 2026 г.</w:t>
      </w:r>
    </w:p>
    <w:p w14:paraId="09BC1A5E" w14:textId="77777777" w:rsidR="00DB1052" w:rsidRPr="00DB1052" w:rsidRDefault="00DB1052" w:rsidP="00DB1052">
      <w:pPr>
        <w:spacing w:after="60" w:line="240" w:lineRule="auto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DB1052">
        <w:rPr>
          <w:rFonts w:eastAsia="SimSun"/>
          <w:sz w:val="26"/>
          <w:szCs w:val="26"/>
          <w:lang w:eastAsia="zh-CN"/>
        </w:rPr>
        <w:t>3.  С учетом того, что часть мероприятий предусматривает представление проекта одним человеком, необходимо определить руководителя проекта и правила распределения вознаграждения по итогам сторонних конкурсов в случае получения. Количество проектов, разрабатываемых молодежным объединением, не ограничено.</w:t>
      </w:r>
    </w:p>
    <w:p w14:paraId="104C504F" w14:textId="77777777" w:rsidR="00DB1052" w:rsidRPr="00DB1052" w:rsidRDefault="00DB1052" w:rsidP="00DB1052">
      <w:pPr>
        <w:spacing w:after="60" w:line="240" w:lineRule="auto"/>
        <w:ind w:firstLine="567"/>
        <w:jc w:val="both"/>
        <w:rPr>
          <w:rFonts w:eastAsia="SimSun"/>
          <w:sz w:val="10"/>
          <w:szCs w:val="10"/>
          <w:lang w:eastAsia="zh-CN"/>
        </w:rPr>
      </w:pPr>
    </w:p>
    <w:p w14:paraId="5AB1971A" w14:textId="77777777" w:rsidR="00DB1052" w:rsidRPr="00DB1052" w:rsidRDefault="00DB1052" w:rsidP="00DB1052">
      <w:pPr>
        <w:spacing w:after="40" w:line="240" w:lineRule="auto"/>
        <w:ind w:firstLine="567"/>
        <w:jc w:val="both"/>
        <w:rPr>
          <w:rFonts w:eastAsia="SimSun"/>
          <w:b/>
          <w:sz w:val="26"/>
          <w:szCs w:val="26"/>
          <w:lang w:eastAsia="zh-CN"/>
        </w:rPr>
      </w:pPr>
      <w:r w:rsidRPr="00DB1052">
        <w:rPr>
          <w:rFonts w:eastAsia="SimSun"/>
          <w:b/>
          <w:sz w:val="26"/>
          <w:szCs w:val="26"/>
          <w:lang w:eastAsia="zh-CN"/>
        </w:rPr>
        <w:t>IV. К мероприятиям, планируемым для организации представления проектов, разработанных молодежными объединениями.</w:t>
      </w:r>
    </w:p>
    <w:p w14:paraId="69FEA752" w14:textId="77777777" w:rsidR="00DB1052" w:rsidRPr="00DB1052" w:rsidRDefault="00DB1052" w:rsidP="00DB1052">
      <w:pPr>
        <w:numPr>
          <w:ilvl w:val="0"/>
          <w:numId w:val="2"/>
        </w:numPr>
        <w:tabs>
          <w:tab w:val="left" w:pos="1134"/>
        </w:tabs>
        <w:spacing w:after="20" w:line="240" w:lineRule="auto"/>
        <w:ind w:left="0" w:firstLine="567"/>
        <w:jc w:val="both"/>
        <w:rPr>
          <w:rFonts w:eastAsia="SimSun"/>
          <w:sz w:val="26"/>
          <w:szCs w:val="26"/>
          <w:lang w:eastAsia="zh-CN"/>
        </w:rPr>
      </w:pPr>
      <w:r w:rsidRPr="00DB1052">
        <w:rPr>
          <w:rFonts w:eastAsia="SimSun"/>
          <w:sz w:val="26"/>
          <w:szCs w:val="26"/>
          <w:lang w:eastAsia="zh-CN"/>
        </w:rPr>
        <w:t>Проект должен принять участие как минимум в 3 (трех) сторонних мероприятиях в 2026 г., 1 (одно) из которых должно быть из перечня рекомендованных (Приложение №3 к приказу). По итогам 2026 г. проект должен занять минимум 2 (два) призовых места по итогам сторонних мероприятий.</w:t>
      </w:r>
    </w:p>
    <w:p w14:paraId="6965DDB0" w14:textId="77777777" w:rsidR="00DB1052" w:rsidRPr="00DB1052" w:rsidRDefault="00DB1052" w:rsidP="00DB1052">
      <w:pPr>
        <w:numPr>
          <w:ilvl w:val="0"/>
          <w:numId w:val="2"/>
        </w:numPr>
        <w:tabs>
          <w:tab w:val="left" w:pos="1134"/>
        </w:tabs>
        <w:spacing w:after="20" w:line="240" w:lineRule="auto"/>
        <w:ind w:left="0" w:firstLine="567"/>
        <w:contextualSpacing/>
        <w:jc w:val="both"/>
        <w:rPr>
          <w:rFonts w:eastAsia="SimSun"/>
          <w:sz w:val="26"/>
          <w:szCs w:val="26"/>
          <w:lang w:eastAsia="zh-CN"/>
        </w:rPr>
      </w:pPr>
      <w:r w:rsidRPr="00DB1052">
        <w:rPr>
          <w:rFonts w:eastAsia="SimSun"/>
          <w:sz w:val="26"/>
          <w:szCs w:val="26"/>
          <w:lang w:eastAsia="zh-CN"/>
        </w:rPr>
        <w:t>Проект должен принять участие как минимум в 2-х мероприятиях, проводимых РУДН в 2026 г.</w:t>
      </w:r>
    </w:p>
    <w:p w14:paraId="3F3B497F" w14:textId="77777777" w:rsidR="00F959CB" w:rsidRPr="00F959CB" w:rsidRDefault="00F959CB" w:rsidP="00F959CB">
      <w:pPr>
        <w:tabs>
          <w:tab w:val="left" w:pos="993"/>
        </w:tabs>
        <w:spacing w:after="0" w:line="240" w:lineRule="auto"/>
        <w:ind w:right="50" w:firstLine="709"/>
        <w:rPr>
          <w:szCs w:val="24"/>
        </w:rPr>
      </w:pPr>
    </w:p>
    <w:p w14:paraId="3FB0F025" w14:textId="77777777" w:rsidR="00605571" w:rsidRPr="00B60AB2" w:rsidRDefault="00605571" w:rsidP="00F959CB">
      <w:pPr>
        <w:spacing w:after="20" w:line="240" w:lineRule="auto"/>
        <w:ind w:firstLine="709"/>
        <w:jc w:val="both"/>
        <w:rPr>
          <w:rFonts w:eastAsia="SimSun"/>
          <w:sz w:val="28"/>
          <w:szCs w:val="28"/>
          <w:lang w:eastAsia="zh-CN"/>
        </w:rPr>
      </w:pPr>
    </w:p>
    <w:sectPr w:rsidR="00605571" w:rsidRPr="00B60AB2" w:rsidSect="00D96A60">
      <w:pgSz w:w="11906" w:h="16838"/>
      <w:pgMar w:top="680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6271B"/>
    <w:multiLevelType w:val="hybridMultilevel"/>
    <w:tmpl w:val="545819E0"/>
    <w:lvl w:ilvl="0" w:tplc="07EE93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561535FF"/>
    <w:multiLevelType w:val="hybridMultilevel"/>
    <w:tmpl w:val="849CE30C"/>
    <w:lvl w:ilvl="0" w:tplc="3754E806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F55DD"/>
    <w:multiLevelType w:val="hybridMultilevel"/>
    <w:tmpl w:val="D15646D0"/>
    <w:lvl w:ilvl="0" w:tplc="E88E0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A94"/>
    <w:rsid w:val="0000529D"/>
    <w:rsid w:val="000A2325"/>
    <w:rsid w:val="0031272B"/>
    <w:rsid w:val="003D6A66"/>
    <w:rsid w:val="00422F6E"/>
    <w:rsid w:val="00433181"/>
    <w:rsid w:val="005045C2"/>
    <w:rsid w:val="00526D84"/>
    <w:rsid w:val="00596BD6"/>
    <w:rsid w:val="00605571"/>
    <w:rsid w:val="00894E04"/>
    <w:rsid w:val="00940446"/>
    <w:rsid w:val="0094050F"/>
    <w:rsid w:val="00981701"/>
    <w:rsid w:val="00A873D2"/>
    <w:rsid w:val="00B30C61"/>
    <w:rsid w:val="00B60AB2"/>
    <w:rsid w:val="00B6284A"/>
    <w:rsid w:val="00BE23E6"/>
    <w:rsid w:val="00C2131D"/>
    <w:rsid w:val="00C357C5"/>
    <w:rsid w:val="00D66C89"/>
    <w:rsid w:val="00DB1052"/>
    <w:rsid w:val="00F93A94"/>
    <w:rsid w:val="00F9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AD40"/>
  <w15:docId w15:val="{D4308895-4FDC-446A-9888-A648089F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A94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A9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4">
    <w:name w:val="Table Grid"/>
    <w:basedOn w:val="a1"/>
    <w:uiPriority w:val="39"/>
    <w:rsid w:val="00F93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93A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Казакова Елена Владимировна</cp:lastModifiedBy>
  <cp:revision>10</cp:revision>
  <dcterms:created xsi:type="dcterms:W3CDTF">2021-06-11T13:36:00Z</dcterms:created>
  <dcterms:modified xsi:type="dcterms:W3CDTF">2026-05-15T15:17:00Z</dcterms:modified>
</cp:coreProperties>
</file>